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F5" w:rsidRPr="00852DDB" w:rsidRDefault="00AA3EF5" w:rsidP="00565E01">
      <w:pPr>
        <w:pStyle w:val="NoSpacing"/>
        <w:rPr>
          <w:rFonts w:ascii="Courier New" w:hAnsi="Courier New" w:cs="Courier New"/>
          <w:sz w:val="24"/>
          <w:szCs w:val="24"/>
          <w:lang w:val="de-DE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4" o:spid="_x0000_s1026" type="#_x0000_t75" alt="Grb RH" style="position:absolute;margin-left:23.65pt;margin-top:-51.35pt;width:50.65pt;height:64.5pt;z-index:251658240;visibility:visible">
            <v:imagedata r:id="rId5" o:title="" chromakey="white"/>
            <w10:wrap type="topAndBottom"/>
          </v:shape>
        </w:pic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  <w:lang w:val="de-DE"/>
        </w:rPr>
      </w:pPr>
      <w:r w:rsidRPr="00852DDB">
        <w:rPr>
          <w:rFonts w:ascii="Courier New" w:hAnsi="Courier New" w:cs="Courier New"/>
          <w:b/>
          <w:bCs/>
          <w:sz w:val="24"/>
          <w:szCs w:val="24"/>
          <w:lang w:val="de-DE"/>
        </w:rPr>
        <w:t>REPUBLIKA HRVATSKA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  <w:lang w:val="de-DE"/>
        </w:rPr>
      </w:pPr>
      <w:r w:rsidRPr="00852DDB">
        <w:rPr>
          <w:rFonts w:ascii="Courier New" w:hAnsi="Courier New" w:cs="Courier New"/>
          <w:b/>
          <w:bCs/>
          <w:sz w:val="24"/>
          <w:szCs w:val="24"/>
          <w:lang w:val="de-DE"/>
        </w:rPr>
        <w:t>ZADARSKA ŽUPANIJA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  <w:lang w:val="de-DE"/>
        </w:rPr>
      </w:pPr>
      <w:r w:rsidRPr="00852DDB">
        <w:rPr>
          <w:rFonts w:ascii="Courier New" w:hAnsi="Courier New" w:cs="Courier New"/>
          <w:b/>
          <w:bCs/>
          <w:sz w:val="24"/>
          <w:szCs w:val="24"/>
          <w:lang w:val="de-DE"/>
        </w:rPr>
        <w:t>OPĆINA GRAČAC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852DDB">
        <w:rPr>
          <w:rFonts w:ascii="Courier New" w:hAnsi="Courier New" w:cs="Courier New"/>
          <w:b/>
          <w:bCs/>
          <w:sz w:val="24"/>
          <w:szCs w:val="24"/>
        </w:rPr>
        <w:t>OPĆINSKA NAČELNICA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852DDB">
        <w:rPr>
          <w:rFonts w:ascii="Courier New" w:hAnsi="Courier New" w:cs="Courier New"/>
          <w:b/>
          <w:bCs/>
          <w:sz w:val="24"/>
          <w:szCs w:val="24"/>
        </w:rPr>
        <w:t>KLASA: 008-01/14-01/04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852DDB">
        <w:rPr>
          <w:rFonts w:ascii="Courier New" w:hAnsi="Courier New" w:cs="Courier New"/>
          <w:b/>
          <w:bCs/>
          <w:sz w:val="24"/>
          <w:szCs w:val="24"/>
        </w:rPr>
        <w:t>URBROJ: 2198/31-01-14-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</w:p>
    <w:p w:rsidR="00AA3EF5" w:rsidRPr="00852DDB" w:rsidRDefault="00AA3EF5" w:rsidP="00565E01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GRAČAC, 24</w:t>
      </w:r>
      <w:r w:rsidRPr="00852DDB">
        <w:rPr>
          <w:rFonts w:ascii="Courier New" w:hAnsi="Courier New" w:cs="Courier New"/>
          <w:b/>
          <w:bCs/>
          <w:sz w:val="24"/>
          <w:szCs w:val="24"/>
        </w:rPr>
        <w:t>. srpnja 2014. g.</w:t>
      </w:r>
    </w:p>
    <w:p w:rsidR="00AA3EF5" w:rsidRPr="00852DDB" w:rsidRDefault="00AA3EF5" w:rsidP="00565E01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AA3EF5" w:rsidRPr="00680BB3" w:rsidRDefault="00AA3EF5" w:rsidP="00C21980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852DDB">
        <w:rPr>
          <w:rFonts w:ascii="Courier New" w:hAnsi="Courier New" w:cs="Courier New"/>
          <w:sz w:val="24"/>
          <w:szCs w:val="24"/>
        </w:rPr>
        <w:tab/>
      </w:r>
      <w:r w:rsidRPr="00680BB3">
        <w:rPr>
          <w:rFonts w:ascii="Courier New" w:hAnsi="Courier New" w:cs="Courier New"/>
          <w:sz w:val="24"/>
          <w:szCs w:val="24"/>
        </w:rPr>
        <w:t>Na temelju članka 14. Zakona o pravu na pristup informacijama («Narodne novine« br. 25/13) i čl. 47. Statuta Općine Gračac («Službeni glasnik Zadarske županije» 11/13), općinska načelnica donosi</w:t>
      </w:r>
    </w:p>
    <w:p w:rsidR="00AA3EF5" w:rsidRPr="00680BB3" w:rsidRDefault="00AA3EF5" w:rsidP="00C21980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AA3EF5" w:rsidRPr="00680BB3" w:rsidRDefault="00AA3EF5" w:rsidP="007E77FE">
      <w:pPr>
        <w:pStyle w:val="NoSpacing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80BB3">
        <w:rPr>
          <w:rFonts w:ascii="Courier New" w:hAnsi="Courier New" w:cs="Courier New"/>
          <w:b/>
          <w:bCs/>
          <w:sz w:val="24"/>
          <w:szCs w:val="24"/>
        </w:rPr>
        <w:t>Odluku o ustrojavanju službenog upisnika o ostvarivanju prava na pristup informacijama i ponovnu uporabu informacija</w:t>
      </w:r>
    </w:p>
    <w:p w:rsidR="00AA3EF5" w:rsidRPr="00680BB3" w:rsidRDefault="00AA3EF5" w:rsidP="007E77FE">
      <w:pPr>
        <w:pStyle w:val="NoSpacing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80BB3">
        <w:rPr>
          <w:rFonts w:ascii="Courier New" w:hAnsi="Courier New" w:cs="Courier New"/>
          <w:b/>
          <w:bCs/>
          <w:sz w:val="24"/>
          <w:szCs w:val="24"/>
        </w:rPr>
        <w:t>Općine Gračac</w:t>
      </w:r>
    </w:p>
    <w:p w:rsidR="00AA3EF5" w:rsidRPr="00E70E69" w:rsidRDefault="00AA3EF5" w:rsidP="00E01860">
      <w:pPr>
        <w:autoSpaceDE w:val="0"/>
        <w:autoSpaceDN w:val="0"/>
        <w:adjustRightInd w:val="0"/>
        <w:rPr>
          <w:rFonts w:ascii="Arial" w:hAnsi="Arial" w:cs="Arial"/>
          <w:sz w:val="27"/>
          <w:szCs w:val="27"/>
          <w:u w:val="single"/>
          <w:lang w:val="hr-HR"/>
        </w:rPr>
      </w:pPr>
    </w:p>
    <w:p w:rsidR="00AA3EF5" w:rsidRPr="00680BB3" w:rsidRDefault="00AA3EF5" w:rsidP="007E77FE">
      <w:pPr>
        <w:ind w:left="360"/>
        <w:jc w:val="center"/>
        <w:rPr>
          <w:rFonts w:ascii="Courier New" w:hAnsi="Courier New" w:cs="Courier New"/>
          <w:b/>
          <w:bCs/>
          <w:lang w:val="hr-HR"/>
        </w:rPr>
      </w:pPr>
      <w:r w:rsidRPr="00680BB3">
        <w:rPr>
          <w:rFonts w:ascii="Courier New" w:hAnsi="Courier New" w:cs="Courier New"/>
          <w:b/>
          <w:bCs/>
          <w:lang w:val="hr-HR"/>
        </w:rPr>
        <w:t>Članak 1.</w:t>
      </w:r>
    </w:p>
    <w:p w:rsidR="00AA3EF5" w:rsidRPr="009936DB" w:rsidRDefault="00AA3EF5" w:rsidP="009936DB">
      <w:pPr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ab/>
      </w:r>
      <w:r w:rsidRPr="00680BB3">
        <w:rPr>
          <w:rFonts w:ascii="Courier New" w:hAnsi="Courier New" w:cs="Courier New"/>
          <w:lang w:val="hr-HR"/>
        </w:rPr>
        <w:tab/>
        <w:t>Ovim Odlukom ustrojava se Upisnik o zahtjevima, postupcima i odlukama o ostvarivanju prava na pristup informacijama, kao i na ponovnu uporabu informacija (dalje u tekstu: Upisnik).</w:t>
      </w:r>
    </w:p>
    <w:p w:rsidR="00AA3EF5" w:rsidRPr="00680BB3" w:rsidRDefault="00AA3EF5" w:rsidP="007E77FE">
      <w:pPr>
        <w:ind w:firstLine="708"/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 xml:space="preserve">Općina Gračac dužna je voditi poseban službeni upisnik u skladu s odredbama Zakona o pravu na pristup informacijama („Narodne novine“ br. 25/13) te </w:t>
      </w:r>
      <w:r w:rsidRPr="00680BB3">
        <w:rPr>
          <w:rFonts w:ascii="Courier New" w:hAnsi="Courier New" w:cs="Courier New"/>
        </w:rPr>
        <w:t>Pravilnika o ustroju, sadržaju i načinu vođenja službenog upisnika o ostvarivanju prava na pristup informacijama</w:t>
      </w:r>
      <w:r>
        <w:rPr>
          <w:rFonts w:ascii="Courier New" w:hAnsi="Courier New" w:cs="Courier New"/>
        </w:rPr>
        <w:t xml:space="preserve"> i ponovnu uporabu informacija</w:t>
      </w:r>
      <w:r w:rsidRPr="00680BB3">
        <w:rPr>
          <w:rFonts w:ascii="Courier New" w:hAnsi="Courier New" w:cs="Courier New"/>
        </w:rPr>
        <w:t xml:space="preserve"> (»Narodne novine«, br. </w:t>
      </w:r>
      <w:r>
        <w:rPr>
          <w:rFonts w:ascii="Courier New" w:hAnsi="Courier New" w:cs="Courier New"/>
        </w:rPr>
        <w:t>83/14.).</w:t>
      </w:r>
      <w:r w:rsidRPr="00680BB3">
        <w:rPr>
          <w:rFonts w:ascii="Courier New" w:hAnsi="Courier New" w:cs="Courier New"/>
        </w:rPr>
        <w:t xml:space="preserve">  </w:t>
      </w:r>
    </w:p>
    <w:p w:rsidR="00AA3EF5" w:rsidRPr="00680BB3" w:rsidRDefault="00AA3EF5" w:rsidP="007E77FE">
      <w:pPr>
        <w:jc w:val="both"/>
        <w:rPr>
          <w:rFonts w:ascii="Courier New" w:hAnsi="Courier New" w:cs="Courier New"/>
          <w:lang w:val="hr-HR"/>
        </w:rPr>
      </w:pPr>
    </w:p>
    <w:p w:rsidR="00AA3EF5" w:rsidRPr="00680BB3" w:rsidRDefault="00AA3EF5" w:rsidP="00852DDB">
      <w:pPr>
        <w:jc w:val="center"/>
        <w:rPr>
          <w:rFonts w:ascii="Courier New" w:hAnsi="Courier New" w:cs="Courier New"/>
          <w:b/>
          <w:bCs/>
          <w:lang w:val="hr-HR"/>
        </w:rPr>
      </w:pPr>
      <w:r w:rsidRPr="00680BB3">
        <w:rPr>
          <w:rFonts w:ascii="Courier New" w:hAnsi="Courier New" w:cs="Courier New"/>
          <w:b/>
          <w:bCs/>
          <w:lang w:val="hr-HR"/>
        </w:rPr>
        <w:t>Članak 2.</w:t>
      </w:r>
    </w:p>
    <w:p w:rsidR="00AA3EF5" w:rsidRPr="00680BB3" w:rsidRDefault="00AA3EF5" w:rsidP="009936DB">
      <w:pPr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ab/>
        <w:t>U Upisnik se</w:t>
      </w:r>
      <w:r>
        <w:rPr>
          <w:rFonts w:ascii="Courier New" w:hAnsi="Courier New" w:cs="Courier New"/>
          <w:lang w:val="hr-HR"/>
        </w:rPr>
        <w:t>, po redoslijedu primitka,</w:t>
      </w:r>
      <w:r w:rsidRPr="00680BB3">
        <w:rPr>
          <w:rFonts w:ascii="Courier New" w:hAnsi="Courier New" w:cs="Courier New"/>
          <w:lang w:val="hr-HR"/>
        </w:rPr>
        <w:t xml:space="preserve"> upisuju usmeni i pisani zahtjevi korisnika prava na pristup informacijama, kao i zahtjevi za</w:t>
      </w:r>
      <w:r>
        <w:rPr>
          <w:rFonts w:ascii="Courier New" w:hAnsi="Courier New" w:cs="Courier New"/>
          <w:lang w:val="hr-HR"/>
        </w:rPr>
        <w:t xml:space="preserve"> dopunu, ispravak,</w:t>
      </w:r>
      <w:r w:rsidRPr="00680BB3">
        <w:rPr>
          <w:rFonts w:ascii="Courier New" w:hAnsi="Courier New" w:cs="Courier New"/>
          <w:lang w:val="hr-HR"/>
        </w:rPr>
        <w:t xml:space="preserve"> ponovnu uporabu informacija radi </w:t>
      </w:r>
      <w:r>
        <w:rPr>
          <w:rFonts w:ascii="Courier New" w:hAnsi="Courier New" w:cs="Courier New"/>
          <w:lang w:val="hr-HR"/>
        </w:rPr>
        <w:t>vođenja</w:t>
      </w:r>
      <w:r w:rsidRPr="00680BB3">
        <w:rPr>
          <w:rFonts w:ascii="Courier New" w:hAnsi="Courier New" w:cs="Courier New"/>
          <w:lang w:val="hr-HR"/>
        </w:rPr>
        <w:t xml:space="preserve"> evidencije o broju podnesenih i riješenih zahtjeva.</w:t>
      </w:r>
    </w:p>
    <w:p w:rsidR="00AA3EF5" w:rsidRPr="00680BB3" w:rsidRDefault="00AA3EF5" w:rsidP="007E77FE">
      <w:pPr>
        <w:ind w:firstLine="708"/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>Ako je zahtjev podnesen putem elektroničke pošte smatrat će se da je podnesen pisani zahtjev.</w:t>
      </w:r>
    </w:p>
    <w:p w:rsidR="00AA3EF5" w:rsidRPr="00680BB3" w:rsidRDefault="00AA3EF5" w:rsidP="007E77FE">
      <w:pPr>
        <w:jc w:val="both"/>
        <w:rPr>
          <w:rFonts w:ascii="Courier New" w:hAnsi="Courier New" w:cs="Courier New"/>
          <w:lang w:val="hr-HR"/>
        </w:rPr>
      </w:pPr>
    </w:p>
    <w:p w:rsidR="00AA3EF5" w:rsidRPr="00680BB3" w:rsidRDefault="00AA3EF5" w:rsidP="00852DDB">
      <w:pPr>
        <w:jc w:val="center"/>
        <w:rPr>
          <w:rFonts w:ascii="Courier New" w:hAnsi="Courier New" w:cs="Courier New"/>
          <w:b/>
          <w:bCs/>
          <w:lang w:val="hr-HR"/>
        </w:rPr>
      </w:pPr>
      <w:r w:rsidRPr="00680BB3">
        <w:rPr>
          <w:rFonts w:ascii="Courier New" w:hAnsi="Courier New" w:cs="Courier New"/>
          <w:b/>
          <w:bCs/>
          <w:lang w:val="hr-HR"/>
        </w:rPr>
        <w:t>Članak 3.</w:t>
      </w:r>
    </w:p>
    <w:p w:rsidR="00AA3EF5" w:rsidRPr="00680BB3" w:rsidRDefault="00AA3EF5" w:rsidP="007E77FE">
      <w:pPr>
        <w:jc w:val="both"/>
        <w:rPr>
          <w:rFonts w:ascii="Courier New" w:hAnsi="Courier New" w:cs="Courier New"/>
        </w:rPr>
      </w:pPr>
      <w:r w:rsidRPr="00680BB3">
        <w:rPr>
          <w:rFonts w:ascii="Courier New" w:hAnsi="Courier New" w:cs="Courier New"/>
          <w:lang w:val="hr-HR"/>
        </w:rPr>
        <w:tab/>
        <w:t xml:space="preserve">Upisnik </w:t>
      </w:r>
      <w:r w:rsidRPr="00680BB3">
        <w:rPr>
          <w:rFonts w:ascii="Courier New" w:hAnsi="Courier New" w:cs="Courier New"/>
        </w:rPr>
        <w:t>se vodi u prikladnom elektroničkom obliku koji sadrži podatke iz Obrasca broj 1. – Upisnik o zahtjevima, postupcima i odlukama o ostvarivanju prava na pristup informacijama i ponovnu uporabu informacija, za svaku kalendarsku godinu, uz obvezu ispisivanja listova i uvezivanja na kraju godine.</w:t>
      </w:r>
    </w:p>
    <w:p w:rsidR="00AA3EF5" w:rsidRPr="00680BB3" w:rsidRDefault="00AA3EF5" w:rsidP="007E77FE">
      <w:pPr>
        <w:jc w:val="both"/>
        <w:rPr>
          <w:rFonts w:ascii="Courier New" w:hAnsi="Courier New" w:cs="Courier New"/>
          <w:lang w:val="hr-HR"/>
        </w:rPr>
      </w:pPr>
    </w:p>
    <w:p w:rsidR="00AA3EF5" w:rsidRPr="00680BB3" w:rsidRDefault="00AA3EF5" w:rsidP="007B4441">
      <w:pPr>
        <w:jc w:val="center"/>
        <w:rPr>
          <w:rFonts w:ascii="Courier New" w:hAnsi="Courier New" w:cs="Courier New"/>
          <w:b/>
          <w:bCs/>
          <w:lang w:val="hr-HR"/>
        </w:rPr>
      </w:pPr>
      <w:r w:rsidRPr="00680BB3">
        <w:rPr>
          <w:rFonts w:ascii="Courier New" w:hAnsi="Courier New" w:cs="Courier New"/>
          <w:b/>
          <w:bCs/>
          <w:lang w:val="hr-HR"/>
        </w:rPr>
        <w:t>Članak 4.</w:t>
      </w:r>
    </w:p>
    <w:p w:rsidR="00AA3EF5" w:rsidRPr="00680BB3" w:rsidRDefault="00AA3EF5" w:rsidP="00680BB3">
      <w:pPr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ab/>
        <w:t>U Upisnik se upisuju sljedeći podaci: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redni broj zahtjeva,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vrsta zahtjeva (zahtjev za pristup informacijama, dopunu ili ispravak informacije i ponovnu uporabu informacija),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klasifikacijska oznaka i urudžbeni broj zahtjeva, odnosno drugi evidencijski broj,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datum primitka zahtjeva,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način podnošenja zahtjeva (poštom, elektroničkom poštom, usmeno i drugo),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podaci o podnositelju zahtjeva (ime i prezime, odnosno naziv, adresa odnosno sjedište, kontakt telefon i/ili adresa elektroničke pošte),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informacija koja se traži (podaci koji su važni za prepoznavanje informacije),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odluka o zahtjevu (usvojen, djelomično usvojen, odbijen, odbačen, ustupljen, obustavljen postupak, izdana obavijest), uz navođenje pravne osnove,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odluka prvostupanjskog tijela po žalbi,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odluka drugostupanjskog tijela po žalbi,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odluka Visokog upravnog suda Republike Hrvatske po tužbi,</w:t>
      </w:r>
    </w:p>
    <w:p w:rsidR="00AA3EF5" w:rsidRPr="00680BB3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visina ostvarene naknade iz članka 19. Zakona o pravu na pristup informacijama,</w:t>
      </w:r>
    </w:p>
    <w:p w:rsidR="00AA3EF5" w:rsidRDefault="00AA3EF5" w:rsidP="00680BB3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680BB3">
        <w:rPr>
          <w:rFonts w:ascii="Courier New" w:hAnsi="Courier New" w:cs="Courier New"/>
          <w:sz w:val="24"/>
          <w:szCs w:val="24"/>
        </w:rPr>
        <w:t>– napomena.</w:t>
      </w:r>
    </w:p>
    <w:p w:rsidR="00AA3EF5" w:rsidRPr="00680BB3" w:rsidRDefault="00AA3EF5" w:rsidP="00680BB3">
      <w:pPr>
        <w:pStyle w:val="NoSpacing"/>
        <w:rPr>
          <w:rFonts w:ascii="Courier New" w:hAnsi="Courier New" w:cs="Courier New"/>
          <w:sz w:val="24"/>
          <w:szCs w:val="24"/>
        </w:rPr>
      </w:pPr>
    </w:p>
    <w:p w:rsidR="00AA3EF5" w:rsidRPr="00680BB3" w:rsidRDefault="00AA3EF5" w:rsidP="00852DDB">
      <w:pPr>
        <w:jc w:val="center"/>
        <w:rPr>
          <w:rFonts w:ascii="Courier New" w:hAnsi="Courier New" w:cs="Courier New"/>
          <w:b/>
          <w:bCs/>
          <w:lang w:val="hr-HR"/>
        </w:rPr>
      </w:pPr>
      <w:r>
        <w:rPr>
          <w:rFonts w:ascii="Courier New" w:hAnsi="Courier New" w:cs="Courier New"/>
          <w:b/>
          <w:bCs/>
          <w:lang w:val="hr-HR"/>
        </w:rPr>
        <w:t>Članak 5</w:t>
      </w:r>
      <w:r w:rsidRPr="00680BB3">
        <w:rPr>
          <w:rFonts w:ascii="Courier New" w:hAnsi="Courier New" w:cs="Courier New"/>
          <w:b/>
          <w:bCs/>
          <w:lang w:val="hr-HR"/>
        </w:rPr>
        <w:t>.</w:t>
      </w:r>
    </w:p>
    <w:p w:rsidR="00AA3EF5" w:rsidRPr="00680BB3" w:rsidRDefault="00AA3EF5" w:rsidP="007E77FE">
      <w:pPr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ab/>
        <w:t>Upisnik vodi službenik za informiranje.</w:t>
      </w:r>
    </w:p>
    <w:p w:rsidR="00AA3EF5" w:rsidRPr="00680BB3" w:rsidRDefault="00AA3EF5" w:rsidP="007E77FE">
      <w:pPr>
        <w:jc w:val="both"/>
        <w:rPr>
          <w:rFonts w:ascii="Courier New" w:hAnsi="Courier New" w:cs="Courier New"/>
          <w:lang w:val="hr-HR"/>
        </w:rPr>
      </w:pPr>
    </w:p>
    <w:p w:rsidR="00AA3EF5" w:rsidRPr="00680BB3" w:rsidRDefault="00AA3EF5" w:rsidP="00852DDB">
      <w:pPr>
        <w:jc w:val="center"/>
        <w:rPr>
          <w:rFonts w:ascii="Courier New" w:hAnsi="Courier New" w:cs="Courier New"/>
          <w:b/>
          <w:bCs/>
          <w:lang w:val="hr-HR"/>
        </w:rPr>
      </w:pPr>
      <w:r>
        <w:rPr>
          <w:rFonts w:ascii="Courier New" w:hAnsi="Courier New" w:cs="Courier New"/>
          <w:b/>
          <w:bCs/>
          <w:lang w:val="hr-HR"/>
        </w:rPr>
        <w:t>Članak 6</w:t>
      </w:r>
      <w:r w:rsidRPr="00680BB3">
        <w:rPr>
          <w:rFonts w:ascii="Courier New" w:hAnsi="Courier New" w:cs="Courier New"/>
          <w:b/>
          <w:bCs/>
          <w:lang w:val="hr-HR"/>
        </w:rPr>
        <w:t>.</w:t>
      </w:r>
    </w:p>
    <w:p w:rsidR="00AA3EF5" w:rsidRDefault="00AA3EF5" w:rsidP="009936DB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 w:rsidRPr="009936DB">
        <w:rPr>
          <w:rFonts w:ascii="Courier New" w:hAnsi="Courier New" w:cs="Courier New"/>
          <w:sz w:val="24"/>
          <w:szCs w:val="24"/>
        </w:rPr>
        <w:tab/>
        <w:t>Upisnik se zaključuje na kraju svake kalendarske godine (31. prosinca) na način da se iza posljednjeg upisanog rednog broja stavlja službena zabilješka koja sadrži: dan, mjesec i godinu zaključivanja, redni broj posljednjeg upisa u Upisniku, broj riješenih zahtjeva i broj neriješenih zahtjeva.</w:t>
      </w:r>
    </w:p>
    <w:p w:rsidR="00AA3EF5" w:rsidRDefault="00AA3EF5" w:rsidP="009936DB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9936DB">
        <w:rPr>
          <w:rFonts w:ascii="Courier New" w:hAnsi="Courier New" w:cs="Courier New"/>
          <w:sz w:val="24"/>
          <w:szCs w:val="24"/>
        </w:rPr>
        <w:t>Službenu zabilješku o zaključivanju Upisnika upisuje u Upisnik i nakon ispisivanja iste potpisuje službenik za informiranje.</w:t>
      </w:r>
    </w:p>
    <w:p w:rsidR="00AA3EF5" w:rsidRDefault="00AA3EF5" w:rsidP="009936DB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9936DB">
        <w:rPr>
          <w:rFonts w:ascii="Courier New" w:hAnsi="Courier New" w:cs="Courier New"/>
          <w:sz w:val="24"/>
          <w:szCs w:val="24"/>
        </w:rPr>
        <w:t>U ispisanom i zaključenom Upisniku tekst se ne smije brisati, ispravljati niti učiniti nevidljivim, a iznimno, pogreška se može ispraviti tako da se ista precrta vodoravnom crtom te upiše točan podatak, o čemu službenik stavlja službenu zabilješku u rubrici napomena.</w:t>
      </w:r>
    </w:p>
    <w:p w:rsidR="00AA3EF5" w:rsidRPr="009936DB" w:rsidRDefault="00AA3EF5" w:rsidP="009936DB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9936DB">
        <w:rPr>
          <w:rFonts w:ascii="Courier New" w:hAnsi="Courier New" w:cs="Courier New"/>
          <w:sz w:val="24"/>
          <w:szCs w:val="24"/>
        </w:rPr>
        <w:t>Općina Gračac dužna je osigurati sigurnosnu kopiju upisnika u elektroničkom obliku, kopiranjem na prijenosni informatički medij ili na drugi prikladan način.</w:t>
      </w:r>
    </w:p>
    <w:p w:rsidR="00AA3EF5" w:rsidRPr="00680BB3" w:rsidRDefault="00AA3EF5" w:rsidP="00680BB3">
      <w:pPr>
        <w:jc w:val="both"/>
        <w:rPr>
          <w:rFonts w:ascii="Courier New" w:hAnsi="Courier New" w:cs="Courier New"/>
        </w:rPr>
      </w:pPr>
    </w:p>
    <w:p w:rsidR="00AA3EF5" w:rsidRPr="00680BB3" w:rsidRDefault="00AA3EF5" w:rsidP="00565E01">
      <w:pPr>
        <w:ind w:left="360"/>
        <w:jc w:val="center"/>
        <w:rPr>
          <w:rFonts w:ascii="Courier New" w:hAnsi="Courier New" w:cs="Courier New"/>
          <w:b/>
          <w:bCs/>
          <w:lang w:val="hr-HR"/>
        </w:rPr>
      </w:pPr>
      <w:r>
        <w:rPr>
          <w:rFonts w:ascii="Courier New" w:hAnsi="Courier New" w:cs="Courier New"/>
          <w:b/>
          <w:bCs/>
          <w:lang w:val="hr-HR"/>
        </w:rPr>
        <w:t>Članak 7</w:t>
      </w:r>
      <w:r w:rsidRPr="00680BB3">
        <w:rPr>
          <w:rFonts w:ascii="Courier New" w:hAnsi="Courier New" w:cs="Courier New"/>
          <w:b/>
          <w:bCs/>
          <w:lang w:val="hr-HR"/>
        </w:rPr>
        <w:t>.</w:t>
      </w:r>
    </w:p>
    <w:p w:rsidR="00AA3EF5" w:rsidRPr="009936DB" w:rsidRDefault="00AA3EF5" w:rsidP="009936DB">
      <w:pPr>
        <w:jc w:val="both"/>
        <w:rPr>
          <w:rFonts w:ascii="Courier New" w:hAnsi="Courier New" w:cs="Courier New"/>
          <w:lang w:val="hr-HR"/>
        </w:rPr>
      </w:pPr>
      <w:r w:rsidRPr="00680BB3">
        <w:rPr>
          <w:rFonts w:ascii="Courier New" w:hAnsi="Courier New" w:cs="Courier New"/>
          <w:lang w:val="hr-HR"/>
        </w:rPr>
        <w:tab/>
        <w:t>Ova Odluka</w:t>
      </w:r>
      <w:r>
        <w:rPr>
          <w:rFonts w:ascii="Courier New" w:hAnsi="Courier New" w:cs="Courier New"/>
          <w:lang w:val="hr-HR"/>
        </w:rPr>
        <w:t xml:space="preserve"> stupa na snagu osmim </w:t>
      </w:r>
      <w:r w:rsidRPr="00680BB3">
        <w:rPr>
          <w:rFonts w:ascii="Courier New" w:hAnsi="Courier New" w:cs="Courier New"/>
          <w:lang w:val="hr-HR"/>
        </w:rPr>
        <w:t xml:space="preserve">danom </w:t>
      </w:r>
      <w:r>
        <w:rPr>
          <w:rFonts w:ascii="Courier New" w:hAnsi="Courier New" w:cs="Courier New"/>
          <w:lang w:val="hr-HR"/>
        </w:rPr>
        <w:t>od objave</w:t>
      </w:r>
      <w:r w:rsidRPr="00680BB3">
        <w:rPr>
          <w:rFonts w:ascii="Courier New" w:hAnsi="Courier New" w:cs="Courier New"/>
          <w:lang w:val="hr-HR"/>
        </w:rPr>
        <w:t xml:space="preserve"> u «Službenom glasniku Općine Gračac“</w:t>
      </w:r>
      <w:r>
        <w:rPr>
          <w:rFonts w:ascii="Courier New" w:hAnsi="Courier New" w:cs="Courier New"/>
          <w:lang w:val="hr-HR"/>
        </w:rPr>
        <w:t>, a objavit će se</w:t>
      </w:r>
      <w:r w:rsidRPr="00680BB3">
        <w:rPr>
          <w:rFonts w:ascii="Courier New" w:hAnsi="Courier New" w:cs="Courier New"/>
          <w:lang w:val="hr-HR"/>
        </w:rPr>
        <w:t xml:space="preserve"> i na </w:t>
      </w:r>
      <w:hyperlink r:id="rId6" w:history="1">
        <w:r w:rsidRPr="00680BB3">
          <w:rPr>
            <w:rStyle w:val="Hyperlink"/>
            <w:rFonts w:ascii="Courier New" w:hAnsi="Courier New" w:cs="Courier New"/>
            <w:u w:val="none"/>
            <w:lang w:val="hr-HR"/>
          </w:rPr>
          <w:t>www.gracac.hr</w:t>
        </w:r>
      </w:hyperlink>
      <w:r w:rsidRPr="00680BB3">
        <w:rPr>
          <w:rFonts w:ascii="Courier New" w:hAnsi="Courier New" w:cs="Courier New"/>
          <w:lang w:val="hr-HR"/>
        </w:rPr>
        <w:t>.</w:t>
      </w:r>
    </w:p>
    <w:p w:rsidR="00AA3EF5" w:rsidRDefault="00AA3EF5" w:rsidP="00C51D4F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680BB3">
        <w:rPr>
          <w:rFonts w:ascii="Courier New" w:hAnsi="Courier New" w:cs="Courier New"/>
          <w:b/>
          <w:bCs/>
          <w:sz w:val="24"/>
          <w:szCs w:val="24"/>
        </w:rPr>
        <w:t xml:space="preserve">              </w:t>
      </w:r>
    </w:p>
    <w:p w:rsidR="00AA3EF5" w:rsidRPr="00680BB3" w:rsidRDefault="00AA3EF5" w:rsidP="00C51D4F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     </w:t>
      </w:r>
      <w:r w:rsidRPr="00680BB3">
        <w:rPr>
          <w:rFonts w:ascii="Courier New" w:hAnsi="Courier New" w:cs="Courier New"/>
          <w:b/>
          <w:bCs/>
          <w:sz w:val="24"/>
          <w:szCs w:val="24"/>
        </w:rPr>
        <w:t xml:space="preserve">               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680BB3">
        <w:rPr>
          <w:rFonts w:ascii="Courier New" w:hAnsi="Courier New" w:cs="Courier New"/>
          <w:b/>
          <w:bCs/>
          <w:sz w:val="24"/>
          <w:szCs w:val="24"/>
        </w:rPr>
        <w:tab/>
        <w:t>OPĆINSKA NAČELNICA:</w:t>
      </w:r>
    </w:p>
    <w:p w:rsidR="00AA3EF5" w:rsidRDefault="00AA3EF5" w:rsidP="009936DB">
      <w:pPr>
        <w:pStyle w:val="NoSpacing"/>
        <w:rPr>
          <w:rFonts w:ascii="Courier New" w:hAnsi="Courier New" w:cs="Courier New"/>
        </w:rPr>
      </w:pPr>
      <w:r w:rsidRPr="00680BB3">
        <w:rPr>
          <w:rFonts w:ascii="Courier New" w:hAnsi="Courier New" w:cs="Courier New"/>
          <w:b/>
          <w:bCs/>
          <w:sz w:val="24"/>
          <w:szCs w:val="24"/>
        </w:rPr>
        <w:t xml:space="preserve">                              </w:t>
      </w:r>
      <w:r w:rsidRPr="00680BB3">
        <w:rPr>
          <w:rFonts w:ascii="Courier New" w:hAnsi="Courier New" w:cs="Courier New"/>
          <w:b/>
          <w:bCs/>
          <w:sz w:val="24"/>
          <w:szCs w:val="24"/>
        </w:rPr>
        <w:tab/>
        <w:t>Nataša Turbić, prof.</w:t>
      </w:r>
    </w:p>
    <w:p w:rsidR="00AA3EF5" w:rsidRPr="00680BB3" w:rsidRDefault="00AA3EF5" w:rsidP="00565E01">
      <w:pPr>
        <w:rPr>
          <w:rFonts w:ascii="Courier New" w:hAnsi="Courier New" w:cs="Courier New"/>
        </w:rPr>
      </w:pPr>
    </w:p>
    <w:sectPr w:rsidR="00AA3EF5" w:rsidRPr="00680BB3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36C8C"/>
    <w:multiLevelType w:val="hybridMultilevel"/>
    <w:tmpl w:val="07D6DA82"/>
    <w:lvl w:ilvl="0" w:tplc="12EEB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E01"/>
    <w:rsid w:val="00052604"/>
    <w:rsid w:val="00123783"/>
    <w:rsid w:val="001F5D2C"/>
    <w:rsid w:val="00212348"/>
    <w:rsid w:val="00311834"/>
    <w:rsid w:val="00404DAD"/>
    <w:rsid w:val="00535D50"/>
    <w:rsid w:val="00565E01"/>
    <w:rsid w:val="0065362E"/>
    <w:rsid w:val="00680BB3"/>
    <w:rsid w:val="006E6179"/>
    <w:rsid w:val="007B4441"/>
    <w:rsid w:val="007E77FE"/>
    <w:rsid w:val="00820677"/>
    <w:rsid w:val="00852DDB"/>
    <w:rsid w:val="008A72AD"/>
    <w:rsid w:val="008C12A6"/>
    <w:rsid w:val="009936DB"/>
    <w:rsid w:val="00A51E01"/>
    <w:rsid w:val="00AA1593"/>
    <w:rsid w:val="00AA3EF5"/>
    <w:rsid w:val="00B529E1"/>
    <w:rsid w:val="00C21980"/>
    <w:rsid w:val="00C51D4F"/>
    <w:rsid w:val="00DC787A"/>
    <w:rsid w:val="00E01860"/>
    <w:rsid w:val="00E70E69"/>
    <w:rsid w:val="00ED051E"/>
    <w:rsid w:val="00F8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0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65E01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C51D4F"/>
    <w:rPr>
      <w:color w:val="0000FF"/>
      <w:u w:val="single"/>
    </w:rPr>
  </w:style>
  <w:style w:type="paragraph" w:customStyle="1" w:styleId="Default">
    <w:name w:val="Default"/>
    <w:uiPriority w:val="99"/>
    <w:rsid w:val="00C21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E77FE"/>
    <w:pPr>
      <w:ind w:left="720"/>
    </w:pPr>
  </w:style>
  <w:style w:type="paragraph" w:customStyle="1" w:styleId="t-9-8">
    <w:name w:val="t-9-8"/>
    <w:basedOn w:val="Normal"/>
    <w:uiPriority w:val="99"/>
    <w:rsid w:val="00680BB3"/>
    <w:pPr>
      <w:spacing w:before="100" w:beforeAutospacing="1" w:after="100" w:afterAutospacing="1"/>
    </w:pPr>
    <w:rPr>
      <w:lang w:val="hr-HR" w:eastAsia="hr-HR"/>
    </w:rPr>
  </w:style>
  <w:style w:type="paragraph" w:customStyle="1" w:styleId="clanak">
    <w:name w:val="clanak"/>
    <w:basedOn w:val="Normal"/>
    <w:uiPriority w:val="99"/>
    <w:rsid w:val="00680BB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573</Words>
  <Characters>3270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2014-07-22T12:04:00Z</cp:lastPrinted>
  <dcterms:created xsi:type="dcterms:W3CDTF">2014-07-22T08:42:00Z</dcterms:created>
  <dcterms:modified xsi:type="dcterms:W3CDTF">2014-07-24T10:46:00Z</dcterms:modified>
</cp:coreProperties>
</file>